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40.5pt" o:ole="">
            <v:imagedata r:id="rId6" o:title=""/>
          </v:shape>
          <o:OLEObject Type="Embed" ProgID="MSPhotoEd.3" ShapeID="_x0000_i1025" DrawAspect="Content" ObjectID="_1760529578" r:id="rId7"/>
        </w:object>
      </w: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ВНУТРИГОРОДСКОЕ МУНИЦИПАЛЬНОЕ ОБРАЗОВАНИЕ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ФЕДЕРАЛЬНОГО ЗНАЧЕНИЯ САНКТ-ПЕТЕРБУРГ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 УЛЬЯНКА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МЕСТНАЯ АДМИНИСТРАЦИЯ</w:t>
      </w:r>
    </w:p>
    <w:p w:rsidR="00A86669" w:rsidRPr="00A86669" w:rsidRDefault="00A86669" w:rsidP="00A86669">
      <w:pPr>
        <w:keepNext/>
        <w:pBdr>
          <w:bottom w:val="thinThickMediumGap" w:sz="24" w:space="3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0"/>
          <w:sz w:val="10"/>
          <w:szCs w:val="10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>198261, Россия, Санкт-Петербург, улица Генерала Симоняка, дом 9,</w:t>
      </w:r>
    </w:p>
    <w:p w:rsidR="00A86669" w:rsidRPr="00A86669" w:rsidRDefault="00A86669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телефон/факс: +7 (812) 759-15-15, электронная почта: </w:t>
      </w:r>
      <w:hyperlink r:id="rId8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mo-26@yandex.ru</w:t>
        </w:r>
      </w:hyperlink>
      <w:r w:rsidRPr="00A86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9" w:history="1"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mo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ulyanka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A866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86669" w:rsidRPr="00A86669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A86669" w:rsidRDefault="004D6C1D" w:rsidP="00A86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A86669" w:rsidRPr="008725A8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725A8" w:rsidRDefault="008725A8" w:rsidP="0087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A86669" w:rsidRDefault="005C6E33" w:rsidP="00BB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 </w:t>
      </w:r>
      <w:r w:rsid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6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 w:rsidR="00A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7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A86669" w:rsidRDefault="00A86669" w:rsidP="0087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10" w:rsidRPr="00A86669" w:rsidRDefault="00423F10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EF" w:rsidRDefault="00EB4FE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должностных лиц </w:t>
      </w:r>
    </w:p>
    <w:p w:rsidR="00EB4FEF" w:rsidRDefault="00EB4FE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самоуправления, уполномоченных</w:t>
      </w:r>
    </w:p>
    <w:p w:rsidR="00EB4FEF" w:rsidRDefault="00EB4FE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составлять протоколы об административных </w:t>
      </w:r>
    </w:p>
    <w:p w:rsidR="003909FF" w:rsidRDefault="00EB4FEF" w:rsidP="0039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правонарушениях,</w:t>
      </w:r>
      <w:r w:rsidRPr="00EB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предусмотренных отдельными </w:t>
      </w:r>
    </w:p>
    <w:p w:rsidR="003909FF" w:rsidRDefault="003909F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статьями</w:t>
      </w:r>
      <w:r w:rsidR="00EB4FEF" w:rsidRPr="00EB4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Закона Санкт-Петербурга от </w:t>
      </w:r>
    </w:p>
    <w:p w:rsidR="003909FF" w:rsidRDefault="00EB4FE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мая 2010 года № 273-70 «Об административных </w:t>
      </w:r>
    </w:p>
    <w:p w:rsidR="004D6C1D" w:rsidRPr="00EB4FEF" w:rsidRDefault="00EB4FEF" w:rsidP="00EB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правонарушениях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Санкт-Петербурге</w:t>
      </w:r>
      <w:r w:rsidR="009E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10" w:rsidRPr="00423F10" w:rsidRDefault="000B725E" w:rsidP="001D5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1A64"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частью 1 статьи 37, частью 6 статьи 43 и частью 1 статьи 48  Федерального закона от 6 октября 2003 года № 131-ФЗ «Об общих принципах организации местного самоуправления в Российской Федерации», статьями 1 и 2 Закона Санкт-Петербурга от 16 января 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абзацем шестым пункта 1 статьи 2, пунктом 1 статьи 28 и пунктом 6 статьи 33 Закона Санкт-Петербурга от 23 сентября 2009 года № 420-79 «Об организации местного самоуправления в Санкт-Петербурге», пунктом 1 статьи 33, подп</w:t>
      </w:r>
      <w:r w:rsidR="004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6 статьи 34, </w:t>
      </w:r>
      <w:r w:rsidR="002A1A64"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7 статьи 41 Устава </w:t>
      </w:r>
      <w:r w:rsidR="0073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Ульянка</w:t>
      </w:r>
      <w:r w:rsidR="002A1A64"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Местная Администрация МО Ульянка</w:t>
      </w:r>
      <w:r w:rsidR="00423F10"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10" w:rsidRPr="00423F10" w:rsidRDefault="00423F10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38" w:rsidRDefault="007357B2" w:rsidP="00B317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 территории внутригородского муниципального образования города федерального значения Санкт-Петербурга муниципальный окр</w:t>
      </w:r>
      <w:r w:rsidR="000B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Ульянка (далее – МО Ульянка)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протоколы об административных правонарушениях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статьями 14, 16, 18, 20, 22, 24, 26, 28, 29-1, 32 - 33 и 37-1 Закона Санкт-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от 12 мая 2010 года № 273-70 «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 в Санкт-Петербурге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физических лиц, не осуществляющих предпринимательской деятельности, органов государственной власти, органов местного самоуправления, иных государственных и муниципальных органов в случае, если во 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владении и(или) пользовании указанных физических лиц и органов не находятся производственные объекты, являющиеся объектами муниципального контроля в сфере благоустройства в Санкт-Петербурге, а также предусмотренных статьей 8-1, пунктом 2-1 статьи 8-2, статьями 9 - 11, 30, 44, 44-6, 47, 47-1 Закона Санкт-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от 12 мая 2010 года №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273-70 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4738" w:rsidRP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 в Санкт-Петербурге» уполномочены следующие должностные лица Местной Администрации МО Ульянка:</w:t>
      </w:r>
    </w:p>
    <w:p w:rsidR="006D4BDC" w:rsidRDefault="006D4BDC" w:rsidP="00434D23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="0073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Ульянка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BDC" w:rsidRDefault="00434D23" w:rsidP="00434D23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4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организационно-административного отдела Местной Администрации МО Ульянка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229" w:rsidRPr="009E0229" w:rsidRDefault="00434D23" w:rsidP="00434D23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первой категории организационно-административного отдела </w:t>
      </w:r>
      <w:r w:rsidR="009E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МО Ульянка.</w:t>
      </w:r>
      <w:r w:rsidR="000B7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3F10" w:rsidRPr="00423F10" w:rsidRDefault="00C6557C" w:rsidP="00B3175E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Местной Администрации МО Ульянка от 1 июля 2021 года № 21 «</w:t>
      </w:r>
      <w:r w:rsidRPr="00C6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елении должностных лиц местного </w:t>
      </w:r>
      <w:r w:rsidRPr="00C6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№ 273-70 «Об административных правонарушениях в Санкт-Петербурге»</w:t>
      </w:r>
      <w:r w:rsidR="000B7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229" w:rsidRPr="005C6E33" w:rsidRDefault="009E0229" w:rsidP="005C6E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="005C6E33" w:rsidRPr="005C6E33">
        <w:rPr>
          <w:rFonts w:ascii="Times New Roman" w:hAnsi="Times New Roman" w:cs="Times New Roman"/>
          <w:sz w:val="24"/>
          <w:szCs w:val="24"/>
        </w:rPr>
        <w:t>в силу в порядке, установленном Уставом внутригородского муниципального образования города федерального значения Санкт-Петербурга муниципальный округ Ульянка</w:t>
      </w:r>
      <w:r w:rsidRPr="005C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229" w:rsidRPr="00C6557C" w:rsidRDefault="009E0229" w:rsidP="00C65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86669" w:rsidRPr="00A86669" w:rsidRDefault="00A86669" w:rsidP="0042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Default="00A86669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E1" w:rsidRDefault="00F11DE1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E33" w:rsidRPr="00A86669" w:rsidRDefault="005C6E33" w:rsidP="00A86669">
      <w:pPr>
        <w:spacing w:after="0" w:line="240" w:lineRule="auto"/>
        <w:ind w:left="121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 исполняющий обязанности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Местной Администрации </w:t>
      </w:r>
    </w:p>
    <w:p w:rsidR="00A86669" w:rsidRPr="00A86669" w:rsidRDefault="00A86669" w:rsidP="00A8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Ульянка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A8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Петров</w:t>
      </w:r>
    </w:p>
    <w:p w:rsidR="003D05A2" w:rsidRDefault="003D05A2"/>
    <w:sectPr w:rsidR="003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56B"/>
    <w:multiLevelType w:val="hybridMultilevel"/>
    <w:tmpl w:val="FA6A6A52"/>
    <w:lvl w:ilvl="0" w:tplc="49909F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1462"/>
    <w:multiLevelType w:val="hybridMultilevel"/>
    <w:tmpl w:val="65A4A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22788B"/>
    <w:multiLevelType w:val="hybridMultilevel"/>
    <w:tmpl w:val="88C675AE"/>
    <w:lvl w:ilvl="0" w:tplc="936A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 w:tplc="936ABB1A">
        <w:start w:val="1"/>
        <w:numFmt w:val="decimal"/>
        <w:lvlText w:val="%1."/>
        <w:lvlJc w:val="left"/>
        <w:pPr>
          <w:ind w:left="567" w:firstLine="1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936ABB1A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10"/>
    <w:rsid w:val="000764EB"/>
    <w:rsid w:val="000B725E"/>
    <w:rsid w:val="0013676A"/>
    <w:rsid w:val="0018530B"/>
    <w:rsid w:val="001D56AE"/>
    <w:rsid w:val="00263F87"/>
    <w:rsid w:val="002A1A64"/>
    <w:rsid w:val="002D5A25"/>
    <w:rsid w:val="0033303F"/>
    <w:rsid w:val="0037573E"/>
    <w:rsid w:val="003909FF"/>
    <w:rsid w:val="00397264"/>
    <w:rsid w:val="003D05A2"/>
    <w:rsid w:val="00423F10"/>
    <w:rsid w:val="00434D23"/>
    <w:rsid w:val="004355CA"/>
    <w:rsid w:val="00467A27"/>
    <w:rsid w:val="004B4738"/>
    <w:rsid w:val="004D6C1D"/>
    <w:rsid w:val="00515479"/>
    <w:rsid w:val="00571593"/>
    <w:rsid w:val="00581BBE"/>
    <w:rsid w:val="005C6E33"/>
    <w:rsid w:val="005D1633"/>
    <w:rsid w:val="006631C6"/>
    <w:rsid w:val="00672424"/>
    <w:rsid w:val="006D4BDC"/>
    <w:rsid w:val="007357B2"/>
    <w:rsid w:val="0078248E"/>
    <w:rsid w:val="008725A8"/>
    <w:rsid w:val="008B27C2"/>
    <w:rsid w:val="008B5B2A"/>
    <w:rsid w:val="00944630"/>
    <w:rsid w:val="00995AB3"/>
    <w:rsid w:val="009E0229"/>
    <w:rsid w:val="009F7ACA"/>
    <w:rsid w:val="00A86669"/>
    <w:rsid w:val="00AF68B8"/>
    <w:rsid w:val="00B10560"/>
    <w:rsid w:val="00B3175E"/>
    <w:rsid w:val="00B328A6"/>
    <w:rsid w:val="00B34E9F"/>
    <w:rsid w:val="00B74F3C"/>
    <w:rsid w:val="00B864F0"/>
    <w:rsid w:val="00BB6FC4"/>
    <w:rsid w:val="00BE79B6"/>
    <w:rsid w:val="00C41335"/>
    <w:rsid w:val="00C6557C"/>
    <w:rsid w:val="00D343F2"/>
    <w:rsid w:val="00D82504"/>
    <w:rsid w:val="00D93169"/>
    <w:rsid w:val="00EB4FEF"/>
    <w:rsid w:val="00ED19B9"/>
    <w:rsid w:val="00F11DE1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6D6F5"/>
  <w15:chartTrackingRefBased/>
  <w15:docId w15:val="{58BDC395-23D1-4075-8898-BE844E1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26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D744-D043-4E0B-A558-5B78D04E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Полина Арсановна</dc:creator>
  <cp:keywords/>
  <dc:description/>
  <cp:lastModifiedBy>Пользователь</cp:lastModifiedBy>
  <cp:revision>3</cp:revision>
  <cp:lastPrinted>2023-11-03T11:23:00Z</cp:lastPrinted>
  <dcterms:created xsi:type="dcterms:W3CDTF">2023-11-03T11:23:00Z</dcterms:created>
  <dcterms:modified xsi:type="dcterms:W3CDTF">2023-11-03T12:13:00Z</dcterms:modified>
</cp:coreProperties>
</file>